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C06" w:rsidRPr="00A63C7F" w:rsidRDefault="007D7C06" w:rsidP="007D7C06">
      <w:pPr>
        <w:spacing w:after="0" w:line="360" w:lineRule="auto"/>
        <w:ind w:firstLine="5103"/>
        <w:jc w:val="both"/>
        <w:rPr>
          <w:rFonts w:ascii="Arial Narrow" w:hAnsi="Arial Narrow"/>
          <w:sz w:val="28"/>
          <w:szCs w:val="28"/>
        </w:rPr>
      </w:pPr>
      <w:r w:rsidRPr="00A63C7F">
        <w:rPr>
          <w:rFonts w:ascii="Arial Narrow" w:hAnsi="Arial Narrow"/>
          <w:sz w:val="28"/>
          <w:szCs w:val="28"/>
        </w:rPr>
        <w:t xml:space="preserve">Начальнику </w:t>
      </w:r>
    </w:p>
    <w:p w:rsidR="007D7C06" w:rsidRPr="00A63C7F" w:rsidRDefault="0080345F" w:rsidP="007D7C06">
      <w:pPr>
        <w:spacing w:after="0" w:line="360" w:lineRule="auto"/>
        <w:ind w:firstLine="5103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Межрайонной ИФНС России №2</w:t>
      </w:r>
      <w:r w:rsidR="007D7C06" w:rsidRPr="00A63C7F">
        <w:rPr>
          <w:rFonts w:ascii="Arial Narrow" w:hAnsi="Arial Narrow"/>
          <w:sz w:val="28"/>
          <w:szCs w:val="28"/>
        </w:rPr>
        <w:t xml:space="preserve"> </w:t>
      </w:r>
    </w:p>
    <w:p w:rsidR="007D7C06" w:rsidRPr="00A63C7F" w:rsidRDefault="007D7C06" w:rsidP="007D7C06">
      <w:pPr>
        <w:spacing w:after="0" w:line="360" w:lineRule="auto"/>
        <w:ind w:firstLine="5103"/>
        <w:jc w:val="both"/>
        <w:rPr>
          <w:rFonts w:ascii="Arial Narrow" w:hAnsi="Arial Narrow"/>
          <w:sz w:val="28"/>
          <w:szCs w:val="28"/>
        </w:rPr>
      </w:pPr>
      <w:r w:rsidRPr="00A63C7F">
        <w:rPr>
          <w:rFonts w:ascii="Arial Narrow" w:hAnsi="Arial Narrow"/>
          <w:sz w:val="28"/>
          <w:szCs w:val="28"/>
        </w:rPr>
        <w:t xml:space="preserve">по </w:t>
      </w:r>
      <w:r w:rsidR="0080345F">
        <w:rPr>
          <w:rFonts w:ascii="Arial Narrow" w:hAnsi="Arial Narrow"/>
          <w:sz w:val="28"/>
          <w:szCs w:val="28"/>
        </w:rPr>
        <w:t xml:space="preserve">Рязанской </w:t>
      </w:r>
      <w:r w:rsidRPr="00A63C7F">
        <w:rPr>
          <w:rFonts w:ascii="Arial Narrow" w:hAnsi="Arial Narrow"/>
          <w:sz w:val="28"/>
          <w:szCs w:val="28"/>
        </w:rPr>
        <w:t>области</w:t>
      </w:r>
    </w:p>
    <w:p w:rsidR="007D7C06" w:rsidRPr="00A63C7F" w:rsidRDefault="007D7C06" w:rsidP="004E4615">
      <w:pPr>
        <w:spacing w:after="0" w:line="360" w:lineRule="auto"/>
        <w:jc w:val="both"/>
        <w:rPr>
          <w:rFonts w:ascii="Arial Narrow" w:hAnsi="Arial Narrow"/>
          <w:sz w:val="28"/>
          <w:szCs w:val="28"/>
        </w:rPr>
      </w:pPr>
    </w:p>
    <w:p w:rsidR="007D7C06" w:rsidRPr="00A63C7F" w:rsidRDefault="007D7C06" w:rsidP="007D7C06">
      <w:pPr>
        <w:spacing w:after="0" w:line="360" w:lineRule="auto"/>
        <w:jc w:val="both"/>
        <w:rPr>
          <w:rFonts w:ascii="Arial Narrow" w:hAnsi="Arial Narrow"/>
          <w:sz w:val="28"/>
          <w:szCs w:val="28"/>
        </w:rPr>
      </w:pPr>
      <w:r w:rsidRPr="00A63C7F">
        <w:rPr>
          <w:rFonts w:ascii="Arial Narrow" w:hAnsi="Arial Narrow"/>
          <w:sz w:val="28"/>
          <w:szCs w:val="28"/>
        </w:rPr>
        <w:t xml:space="preserve">О </w:t>
      </w:r>
      <w:r w:rsidR="00BD3961">
        <w:rPr>
          <w:rFonts w:ascii="Arial Narrow" w:hAnsi="Arial Narrow"/>
          <w:sz w:val="28"/>
          <w:szCs w:val="28"/>
        </w:rPr>
        <w:t>направлении ответа</w:t>
      </w:r>
    </w:p>
    <w:p w:rsidR="007D7C06" w:rsidRPr="00A63C7F" w:rsidRDefault="00BD3961" w:rsidP="007D7C06">
      <w:pPr>
        <w:spacing w:after="0" w:line="36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на</w:t>
      </w:r>
      <w:r w:rsidR="007D7C06" w:rsidRPr="00A63C7F">
        <w:rPr>
          <w:rFonts w:ascii="Arial Narrow" w:hAnsi="Arial Narrow"/>
          <w:sz w:val="28"/>
          <w:szCs w:val="28"/>
        </w:rPr>
        <w:t xml:space="preserve"> требовани</w:t>
      </w:r>
      <w:r>
        <w:rPr>
          <w:rFonts w:ascii="Arial Narrow" w:hAnsi="Arial Narrow"/>
          <w:sz w:val="28"/>
          <w:szCs w:val="28"/>
        </w:rPr>
        <w:t>е</w:t>
      </w:r>
      <w:r w:rsidR="007D7C06" w:rsidRPr="00A63C7F">
        <w:rPr>
          <w:rFonts w:ascii="Arial Narrow" w:hAnsi="Arial Narrow"/>
          <w:sz w:val="28"/>
          <w:szCs w:val="28"/>
        </w:rPr>
        <w:t xml:space="preserve"> № </w:t>
      </w:r>
      <w:r w:rsidR="0080345F">
        <w:rPr>
          <w:rFonts w:ascii="Arial Narrow" w:hAnsi="Arial Narrow"/>
          <w:sz w:val="28"/>
          <w:szCs w:val="28"/>
        </w:rPr>
        <w:t>61006</w:t>
      </w:r>
      <w:r w:rsidR="007D7C06" w:rsidRPr="00A63C7F">
        <w:rPr>
          <w:rFonts w:ascii="Arial Narrow" w:hAnsi="Arial Narrow"/>
          <w:sz w:val="28"/>
          <w:szCs w:val="28"/>
        </w:rPr>
        <w:t xml:space="preserve"> от </w:t>
      </w:r>
      <w:r w:rsidR="0080345F">
        <w:rPr>
          <w:rFonts w:ascii="Arial Narrow" w:hAnsi="Arial Narrow"/>
          <w:sz w:val="28"/>
          <w:szCs w:val="28"/>
        </w:rPr>
        <w:t>11</w:t>
      </w:r>
      <w:r w:rsidR="00EF5F0F">
        <w:rPr>
          <w:rFonts w:ascii="Arial Narrow" w:hAnsi="Arial Narrow"/>
          <w:sz w:val="28"/>
          <w:szCs w:val="28"/>
        </w:rPr>
        <w:t>.</w:t>
      </w:r>
      <w:r w:rsidR="0080345F">
        <w:rPr>
          <w:rFonts w:ascii="Arial Narrow" w:hAnsi="Arial Narrow"/>
          <w:sz w:val="28"/>
          <w:szCs w:val="28"/>
        </w:rPr>
        <w:t>10</w:t>
      </w:r>
      <w:r w:rsidR="007D7C06" w:rsidRPr="00A63C7F">
        <w:rPr>
          <w:rFonts w:ascii="Arial Narrow" w:hAnsi="Arial Narrow"/>
          <w:sz w:val="28"/>
          <w:szCs w:val="28"/>
        </w:rPr>
        <w:t>.</w:t>
      </w:r>
      <w:r w:rsidR="004E4615" w:rsidRPr="00A63C7F">
        <w:rPr>
          <w:rFonts w:ascii="Arial Narrow" w:hAnsi="Arial Narrow"/>
          <w:sz w:val="28"/>
          <w:szCs w:val="28"/>
        </w:rPr>
        <w:t>20</w:t>
      </w:r>
      <w:r w:rsidR="007D7C06" w:rsidRPr="00A63C7F">
        <w:rPr>
          <w:rFonts w:ascii="Arial Narrow" w:hAnsi="Arial Narrow"/>
          <w:sz w:val="28"/>
          <w:szCs w:val="28"/>
        </w:rPr>
        <w:t>1</w:t>
      </w:r>
      <w:r w:rsidR="0080345F">
        <w:rPr>
          <w:rFonts w:ascii="Arial Narrow" w:hAnsi="Arial Narrow"/>
          <w:sz w:val="28"/>
          <w:szCs w:val="28"/>
        </w:rPr>
        <w:t>6</w:t>
      </w:r>
    </w:p>
    <w:p w:rsidR="007D7C06" w:rsidRPr="00A63C7F" w:rsidRDefault="007D7C06" w:rsidP="007D7C06">
      <w:pPr>
        <w:spacing w:after="0" w:line="360" w:lineRule="auto"/>
        <w:jc w:val="both"/>
        <w:rPr>
          <w:rFonts w:ascii="Arial Narrow" w:hAnsi="Arial Narrow"/>
          <w:sz w:val="28"/>
          <w:szCs w:val="28"/>
        </w:rPr>
      </w:pPr>
    </w:p>
    <w:p w:rsidR="00C9527C" w:rsidRPr="00A63C7F" w:rsidRDefault="00097F50" w:rsidP="00A01193">
      <w:pPr>
        <w:spacing w:after="0" w:line="360" w:lineRule="auto"/>
        <w:ind w:firstLine="709"/>
        <w:jc w:val="both"/>
        <w:rPr>
          <w:rFonts w:ascii="Arial Narrow" w:hAnsi="Arial Narrow"/>
          <w:sz w:val="28"/>
          <w:szCs w:val="28"/>
        </w:rPr>
      </w:pPr>
      <w:r w:rsidRPr="00A63C7F">
        <w:rPr>
          <w:rFonts w:ascii="Arial Narrow" w:hAnsi="Arial Narrow"/>
          <w:sz w:val="28"/>
          <w:szCs w:val="28"/>
        </w:rPr>
        <w:t>ООО «</w:t>
      </w:r>
      <w:r w:rsidR="00311C9A">
        <w:rPr>
          <w:rFonts w:ascii="Arial Narrow" w:hAnsi="Arial Narrow"/>
          <w:sz w:val="28"/>
          <w:szCs w:val="28"/>
        </w:rPr>
        <w:t>Оптимист</w:t>
      </w:r>
      <w:r w:rsidR="001A1756">
        <w:rPr>
          <w:rFonts w:ascii="Arial Narrow" w:hAnsi="Arial Narrow"/>
          <w:sz w:val="28"/>
          <w:szCs w:val="28"/>
        </w:rPr>
        <w:t>» (далее – Общество)</w:t>
      </w:r>
      <w:r w:rsidR="007D7C06" w:rsidRPr="00A63C7F">
        <w:rPr>
          <w:rFonts w:ascii="Arial Narrow" w:hAnsi="Arial Narrow"/>
          <w:sz w:val="28"/>
          <w:szCs w:val="28"/>
        </w:rPr>
        <w:t xml:space="preserve"> </w:t>
      </w:r>
      <w:r w:rsidR="005B3F62">
        <w:rPr>
          <w:rFonts w:ascii="Arial Narrow" w:hAnsi="Arial Narrow"/>
          <w:sz w:val="28"/>
          <w:szCs w:val="28"/>
        </w:rPr>
        <w:t>согласно требованию №</w:t>
      </w:r>
      <w:r w:rsidR="0080345F">
        <w:rPr>
          <w:rFonts w:ascii="Arial Narrow" w:hAnsi="Arial Narrow"/>
          <w:sz w:val="28"/>
          <w:szCs w:val="28"/>
        </w:rPr>
        <w:t>61006 от 11.10.2016</w:t>
      </w:r>
      <w:r w:rsidR="005B3F62">
        <w:rPr>
          <w:rFonts w:ascii="Arial Narrow" w:hAnsi="Arial Narrow"/>
          <w:sz w:val="28"/>
          <w:szCs w:val="28"/>
        </w:rPr>
        <w:t xml:space="preserve"> </w:t>
      </w:r>
      <w:r w:rsidR="007B3B49" w:rsidRPr="00A63C7F">
        <w:rPr>
          <w:rFonts w:ascii="Arial Narrow" w:hAnsi="Arial Narrow"/>
          <w:sz w:val="28"/>
          <w:szCs w:val="28"/>
        </w:rPr>
        <w:t>о представлени</w:t>
      </w:r>
      <w:r w:rsidR="00E055D4" w:rsidRPr="00A63C7F">
        <w:rPr>
          <w:rFonts w:ascii="Arial Narrow" w:hAnsi="Arial Narrow"/>
          <w:sz w:val="28"/>
          <w:szCs w:val="28"/>
        </w:rPr>
        <w:t>и</w:t>
      </w:r>
      <w:r w:rsidR="007B3B49" w:rsidRPr="00A63C7F">
        <w:rPr>
          <w:rFonts w:ascii="Arial Narrow" w:hAnsi="Arial Narrow"/>
          <w:sz w:val="28"/>
          <w:szCs w:val="28"/>
        </w:rPr>
        <w:t xml:space="preserve"> </w:t>
      </w:r>
      <w:r w:rsidR="0080345F">
        <w:rPr>
          <w:rFonts w:ascii="Arial Narrow" w:hAnsi="Arial Narrow"/>
          <w:sz w:val="28"/>
          <w:szCs w:val="28"/>
        </w:rPr>
        <w:t>пояснений</w:t>
      </w:r>
      <w:r w:rsidR="005B3F62">
        <w:rPr>
          <w:rFonts w:ascii="Arial Narrow" w:hAnsi="Arial Narrow"/>
          <w:sz w:val="28"/>
          <w:szCs w:val="28"/>
        </w:rPr>
        <w:t>, сообщает следующее</w:t>
      </w:r>
      <w:r w:rsidR="00C9527C" w:rsidRPr="00A63C7F">
        <w:rPr>
          <w:rFonts w:ascii="Arial Narrow" w:hAnsi="Arial Narrow"/>
          <w:sz w:val="28"/>
          <w:szCs w:val="28"/>
        </w:rPr>
        <w:t>.</w:t>
      </w:r>
    </w:p>
    <w:p w:rsidR="00C0556A" w:rsidRDefault="005B3F62" w:rsidP="00A01193">
      <w:pPr>
        <w:spacing w:after="0" w:line="360" w:lineRule="auto"/>
        <w:ind w:firstLine="709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Согласно </w:t>
      </w:r>
      <w:r w:rsidR="0080345F">
        <w:rPr>
          <w:rFonts w:ascii="Arial Narrow" w:hAnsi="Arial Narrow"/>
          <w:sz w:val="28"/>
          <w:szCs w:val="28"/>
        </w:rPr>
        <w:t xml:space="preserve">п.4 ст.378.2 НК РФ </w:t>
      </w:r>
      <w:r w:rsidR="00C0556A">
        <w:rPr>
          <w:rFonts w:ascii="Arial Narrow" w:hAnsi="Arial Narrow"/>
          <w:sz w:val="28"/>
          <w:szCs w:val="28"/>
        </w:rPr>
        <w:t>налоговая база по налогу на имущество организаций определяется как кадастровая стоимость имущества, в отношении жилых домов и жилых помещений, не учитываемых на балансе в качестве объектов основных сре</w:t>
      </w:r>
      <w:proofErr w:type="gramStart"/>
      <w:r w:rsidR="00C0556A">
        <w:rPr>
          <w:rFonts w:ascii="Arial Narrow" w:hAnsi="Arial Narrow"/>
          <w:sz w:val="28"/>
          <w:szCs w:val="28"/>
        </w:rPr>
        <w:t>дств в п</w:t>
      </w:r>
      <w:proofErr w:type="gramEnd"/>
      <w:r w:rsidR="00C0556A">
        <w:rPr>
          <w:rFonts w:ascii="Arial Narrow" w:hAnsi="Arial Narrow"/>
          <w:sz w:val="28"/>
          <w:szCs w:val="28"/>
        </w:rPr>
        <w:t>орядке, установленном для ведения бухгалтерского учета.</w:t>
      </w:r>
    </w:p>
    <w:p w:rsidR="00311C9A" w:rsidRDefault="00C0556A" w:rsidP="00A01193">
      <w:pPr>
        <w:spacing w:after="0" w:line="360" w:lineRule="auto"/>
        <w:ind w:firstLine="709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Объекты недвижимого имущества, указанные в требовании учитываются Обществом на балансе на счете 03 «Доходные вложения в материальные ценности» в качестве объектов основных средств, в </w:t>
      </w:r>
      <w:proofErr w:type="gramStart"/>
      <w:r>
        <w:rPr>
          <w:rFonts w:ascii="Arial Narrow" w:hAnsi="Arial Narrow"/>
          <w:sz w:val="28"/>
          <w:szCs w:val="28"/>
        </w:rPr>
        <w:t>связи</w:t>
      </w:r>
      <w:proofErr w:type="gramEnd"/>
      <w:r>
        <w:rPr>
          <w:rFonts w:ascii="Arial Narrow" w:hAnsi="Arial Narrow"/>
          <w:sz w:val="28"/>
          <w:szCs w:val="28"/>
        </w:rPr>
        <w:t xml:space="preserve"> с чем налоговая база по таким объектам определена согласно п.4 ст.376 НК РФ, как средняя стоимость.</w:t>
      </w:r>
    </w:p>
    <w:p w:rsidR="00C0556A" w:rsidRDefault="00C0556A" w:rsidP="00A01193">
      <w:pPr>
        <w:spacing w:after="0" w:line="360" w:lineRule="auto"/>
        <w:ind w:firstLine="709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В связи с </w:t>
      </w:r>
      <w:proofErr w:type="gramStart"/>
      <w:r>
        <w:rPr>
          <w:rFonts w:ascii="Arial Narrow" w:hAnsi="Arial Narrow"/>
          <w:sz w:val="28"/>
          <w:szCs w:val="28"/>
        </w:rPr>
        <w:t>вышеизложенным</w:t>
      </w:r>
      <w:proofErr w:type="gramEnd"/>
      <w:r>
        <w:rPr>
          <w:rFonts w:ascii="Arial Narrow" w:hAnsi="Arial Narrow"/>
          <w:sz w:val="28"/>
          <w:szCs w:val="28"/>
        </w:rPr>
        <w:t>, налоговые расчеты по авансовому платежу по налогу на имущество организаций за 1 квартал 2016 и 6 месяцев 2016 уточнению не подлежат.</w:t>
      </w:r>
    </w:p>
    <w:p w:rsidR="00C0556A" w:rsidRDefault="00C0556A" w:rsidP="00A01193">
      <w:pPr>
        <w:spacing w:after="0" w:line="360" w:lineRule="auto"/>
        <w:ind w:firstLine="709"/>
        <w:jc w:val="both"/>
        <w:rPr>
          <w:rFonts w:ascii="Arial Narrow" w:hAnsi="Arial Narrow"/>
          <w:sz w:val="28"/>
          <w:szCs w:val="28"/>
        </w:rPr>
      </w:pPr>
    </w:p>
    <w:p w:rsidR="00C0556A" w:rsidRDefault="00C0556A" w:rsidP="00C0556A">
      <w:pPr>
        <w:spacing w:after="0" w:line="36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Приложение: инвентарные карточки (форма №ОС-6) на 10 л. в 1 экз.</w:t>
      </w:r>
    </w:p>
    <w:p w:rsidR="00097F50" w:rsidRDefault="00097F50" w:rsidP="00097F50">
      <w:pPr>
        <w:spacing w:after="0" w:line="360" w:lineRule="auto"/>
        <w:jc w:val="both"/>
        <w:rPr>
          <w:rFonts w:ascii="Arial Narrow" w:hAnsi="Arial Narrow"/>
          <w:sz w:val="28"/>
          <w:szCs w:val="28"/>
        </w:rPr>
      </w:pPr>
    </w:p>
    <w:p w:rsidR="00311C9A" w:rsidRPr="00A63C7F" w:rsidRDefault="00311C9A" w:rsidP="00097F50">
      <w:pPr>
        <w:spacing w:after="0" w:line="360" w:lineRule="auto"/>
        <w:jc w:val="both"/>
        <w:rPr>
          <w:rFonts w:ascii="Arial Narrow" w:hAnsi="Arial Narrow"/>
          <w:sz w:val="28"/>
          <w:szCs w:val="28"/>
        </w:rPr>
      </w:pPr>
    </w:p>
    <w:p w:rsidR="00097F50" w:rsidRPr="00A63C7F" w:rsidRDefault="00097F50" w:rsidP="00097F50">
      <w:pPr>
        <w:tabs>
          <w:tab w:val="left" w:pos="7655"/>
          <w:tab w:val="left" w:pos="8647"/>
        </w:tabs>
        <w:spacing w:after="0" w:line="360" w:lineRule="auto"/>
        <w:jc w:val="both"/>
        <w:rPr>
          <w:rFonts w:ascii="Arial Narrow" w:hAnsi="Arial Narrow"/>
          <w:sz w:val="28"/>
          <w:szCs w:val="28"/>
        </w:rPr>
      </w:pPr>
      <w:r w:rsidRPr="00A63C7F">
        <w:rPr>
          <w:rFonts w:ascii="Arial Narrow" w:hAnsi="Arial Narrow"/>
          <w:sz w:val="28"/>
          <w:szCs w:val="28"/>
        </w:rPr>
        <w:t>Директор</w:t>
      </w:r>
      <w:r w:rsidRPr="00A63C7F">
        <w:rPr>
          <w:rFonts w:ascii="Arial Narrow" w:hAnsi="Arial Narrow"/>
          <w:sz w:val="28"/>
          <w:szCs w:val="28"/>
        </w:rPr>
        <w:tab/>
        <w:t>И.И. Сидоров</w:t>
      </w:r>
    </w:p>
    <w:sectPr w:rsidR="00097F50" w:rsidRPr="00A63C7F" w:rsidSect="00E055D4">
      <w:pgSz w:w="11906" w:h="16838"/>
      <w:pgMar w:top="28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6F4575"/>
    <w:multiLevelType w:val="hybridMultilevel"/>
    <w:tmpl w:val="966637E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A6D01"/>
    <w:rsid w:val="00097F50"/>
    <w:rsid w:val="000C3BA9"/>
    <w:rsid w:val="001A1756"/>
    <w:rsid w:val="00214C37"/>
    <w:rsid w:val="00311C9A"/>
    <w:rsid w:val="003473D7"/>
    <w:rsid w:val="003E350F"/>
    <w:rsid w:val="0042478D"/>
    <w:rsid w:val="004B383F"/>
    <w:rsid w:val="004E4615"/>
    <w:rsid w:val="005873F7"/>
    <w:rsid w:val="005B3F62"/>
    <w:rsid w:val="006A28CB"/>
    <w:rsid w:val="00792C1C"/>
    <w:rsid w:val="007B3B49"/>
    <w:rsid w:val="007D7C06"/>
    <w:rsid w:val="0080345F"/>
    <w:rsid w:val="00803844"/>
    <w:rsid w:val="00891786"/>
    <w:rsid w:val="00893126"/>
    <w:rsid w:val="00917A65"/>
    <w:rsid w:val="009F3575"/>
    <w:rsid w:val="00A01193"/>
    <w:rsid w:val="00A305B3"/>
    <w:rsid w:val="00A63C7F"/>
    <w:rsid w:val="00AE19F5"/>
    <w:rsid w:val="00AE6D70"/>
    <w:rsid w:val="00BA4049"/>
    <w:rsid w:val="00BD3961"/>
    <w:rsid w:val="00C0556A"/>
    <w:rsid w:val="00C1730D"/>
    <w:rsid w:val="00C9527C"/>
    <w:rsid w:val="00CB6B05"/>
    <w:rsid w:val="00D355E8"/>
    <w:rsid w:val="00D81B96"/>
    <w:rsid w:val="00DA5556"/>
    <w:rsid w:val="00DB31F2"/>
    <w:rsid w:val="00E055D4"/>
    <w:rsid w:val="00E12B81"/>
    <w:rsid w:val="00EA1014"/>
    <w:rsid w:val="00EF5F0F"/>
    <w:rsid w:val="00FA6D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C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55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555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173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«Транснефть - Верхняя Волга»</Company>
  <LinksUpToDate>false</LinksUpToDate>
  <CharactersWithSpaces>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Харина Анастасия Владимировна</dc:creator>
  <cp:lastModifiedBy>Вальчик</cp:lastModifiedBy>
  <cp:revision>3</cp:revision>
  <cp:lastPrinted>2017-03-14T08:22:00Z</cp:lastPrinted>
  <dcterms:created xsi:type="dcterms:W3CDTF">2017-05-15T19:02:00Z</dcterms:created>
  <dcterms:modified xsi:type="dcterms:W3CDTF">2017-05-15T19:07:00Z</dcterms:modified>
</cp:coreProperties>
</file>